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364EFB" w:rsidP="00364EFB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мая </w:t>
      </w:r>
      <w:r w:rsidR="00BB728E" w:rsidRPr="00587087">
        <w:rPr>
          <w:rFonts w:ascii="Times New Roman" w:hAnsi="Times New Roman"/>
          <w:sz w:val="24"/>
          <w:szCs w:val="24"/>
        </w:rPr>
        <w:t>20</w:t>
      </w:r>
      <w:r w:rsidR="003D738D">
        <w:rPr>
          <w:rFonts w:ascii="Times New Roman" w:hAnsi="Times New Roman"/>
          <w:sz w:val="24"/>
          <w:szCs w:val="24"/>
        </w:rPr>
        <w:t>21</w:t>
      </w:r>
      <w:r w:rsidR="00BB728E"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BB728E" w:rsidRPr="00587087">
        <w:rPr>
          <w:rFonts w:ascii="Times New Roman" w:hAnsi="Times New Roman"/>
          <w:sz w:val="24"/>
          <w:szCs w:val="24"/>
        </w:rPr>
        <w:t xml:space="preserve">     №</w:t>
      </w:r>
      <w:r>
        <w:rPr>
          <w:rFonts w:ascii="Times New Roman" w:hAnsi="Times New Roman"/>
          <w:sz w:val="24"/>
          <w:szCs w:val="24"/>
        </w:rPr>
        <w:t xml:space="preserve"> 8-81Р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A346A8" w:rsidRPr="00A346A8" w:rsidRDefault="00A346A8" w:rsidP="00A346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346A8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A346A8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A346A8">
        <w:rPr>
          <w:rFonts w:ascii="Times New Roman" w:hAnsi="Times New Roman"/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</w:t>
      </w:r>
    </w:p>
    <w:p w:rsidR="00A346A8" w:rsidRPr="00A346A8" w:rsidRDefault="00A346A8" w:rsidP="00A346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346A8" w:rsidRPr="00A346A8" w:rsidRDefault="00A346A8" w:rsidP="00A346A8">
      <w:pPr>
        <w:pStyle w:val="a9"/>
        <w:ind w:firstLine="708"/>
        <w:jc w:val="both"/>
        <w:rPr>
          <w:sz w:val="28"/>
          <w:szCs w:val="28"/>
        </w:rPr>
      </w:pPr>
      <w:r w:rsidRPr="00A346A8">
        <w:rPr>
          <w:sz w:val="28"/>
          <w:szCs w:val="28"/>
        </w:rPr>
        <w:t xml:space="preserve">Руководствуясь </w:t>
      </w:r>
      <w:r w:rsidRPr="00A346A8">
        <w:rPr>
          <w:color w:val="000000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A346A8">
        <w:rPr>
          <w:sz w:val="28"/>
          <w:szCs w:val="28"/>
        </w:rPr>
        <w:t xml:space="preserve">Уставом городского округа «Закрытое административно-территориальное образование Железногорск Красноярского края», Совет </w:t>
      </w:r>
      <w:proofErr w:type="gramStart"/>
      <w:r w:rsidRPr="00A346A8">
        <w:rPr>
          <w:sz w:val="28"/>
          <w:szCs w:val="28"/>
        </w:rPr>
        <w:t>депутатов</w:t>
      </w:r>
      <w:proofErr w:type="gramEnd"/>
      <w:r w:rsidRPr="00A346A8">
        <w:rPr>
          <w:sz w:val="28"/>
          <w:szCs w:val="28"/>
        </w:rPr>
        <w:t xml:space="preserve"> ЗАТО г. Железногорск</w:t>
      </w:r>
    </w:p>
    <w:p w:rsidR="00A346A8" w:rsidRPr="00A346A8" w:rsidRDefault="00A346A8" w:rsidP="00A346A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46A8" w:rsidRPr="00A346A8" w:rsidRDefault="00A346A8" w:rsidP="00A346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346A8">
        <w:rPr>
          <w:rFonts w:ascii="Times New Roman" w:hAnsi="Times New Roman"/>
          <w:sz w:val="28"/>
          <w:szCs w:val="28"/>
        </w:rPr>
        <w:t>РЕШИЛ:</w:t>
      </w:r>
    </w:p>
    <w:p w:rsidR="00A346A8" w:rsidRPr="00A346A8" w:rsidRDefault="00A346A8" w:rsidP="00A346A8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346A8">
        <w:rPr>
          <w:sz w:val="28"/>
          <w:szCs w:val="28"/>
        </w:rPr>
        <w:t xml:space="preserve">Внести следующие изменения в решение Совета </w:t>
      </w:r>
      <w:proofErr w:type="gramStart"/>
      <w:r w:rsidRPr="00A346A8">
        <w:rPr>
          <w:sz w:val="28"/>
          <w:szCs w:val="28"/>
        </w:rPr>
        <w:t>депутатов</w:t>
      </w:r>
      <w:proofErr w:type="gramEnd"/>
      <w:r w:rsidRPr="00A346A8">
        <w:rPr>
          <w:sz w:val="28"/>
          <w:szCs w:val="28"/>
        </w:rPr>
        <w:t xml:space="preserve"> ЗАТО                     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края»: </w:t>
      </w:r>
    </w:p>
    <w:p w:rsidR="00A346A8" w:rsidRPr="00A346A8" w:rsidRDefault="00A346A8" w:rsidP="00A346A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A8">
        <w:rPr>
          <w:rFonts w:ascii="Times New Roman" w:hAnsi="Times New Roman" w:cs="Times New Roman"/>
          <w:sz w:val="28"/>
          <w:szCs w:val="28"/>
        </w:rPr>
        <w:t xml:space="preserve"> Пункт 2.2.4 приложения № 1 к решению Совета </w:t>
      </w:r>
      <w:proofErr w:type="gramStart"/>
      <w:r w:rsidRPr="00A346A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A346A8">
        <w:rPr>
          <w:rFonts w:ascii="Times New Roman" w:hAnsi="Times New Roman" w:cs="Times New Roman"/>
          <w:sz w:val="28"/>
          <w:szCs w:val="28"/>
        </w:rPr>
        <w:t xml:space="preserve"> ЗАТО г. Железногорск от 27.08.2009 № 62-409Р изложить в следующей редакции:</w:t>
      </w:r>
    </w:p>
    <w:p w:rsidR="00A346A8" w:rsidRPr="00A346A8" w:rsidRDefault="00A346A8" w:rsidP="00A34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6A8">
        <w:rPr>
          <w:rFonts w:ascii="Times New Roman" w:hAnsi="Times New Roman" w:cs="Times New Roman"/>
          <w:sz w:val="28"/>
          <w:szCs w:val="28"/>
        </w:rPr>
        <w:t xml:space="preserve">«2.2.4. Муниципальная преференция в виде заключения договора аренды муниципального имущества без проведения торгов, в целях поддержки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</w:t>
      </w:r>
      <w:r w:rsidRPr="00A346A8">
        <w:rPr>
          <w:rFonts w:ascii="Times New Roman" w:hAnsi="Times New Roman" w:cs="Times New Roman"/>
          <w:sz w:val="28"/>
          <w:szCs w:val="28"/>
        </w:rPr>
        <w:lastRenderedPageBreak/>
        <w:t xml:space="preserve">налоговый режим «Налог на профессиональный доход», предоставляется </w:t>
      </w:r>
      <w:proofErr w:type="gramStart"/>
      <w:r w:rsidRPr="00A346A8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A346A8">
        <w:rPr>
          <w:rFonts w:ascii="Times New Roman" w:hAnsi="Times New Roman" w:cs="Times New Roman"/>
          <w:sz w:val="28"/>
          <w:szCs w:val="28"/>
        </w:rPr>
        <w:t xml:space="preserve"> ЗАТО г. Железногорск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A346A8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A346A8">
        <w:rPr>
          <w:rFonts w:ascii="Times New Roman" w:hAnsi="Times New Roman" w:cs="Times New Roman"/>
          <w:sz w:val="28"/>
          <w:szCs w:val="28"/>
        </w:rPr>
        <w:t xml:space="preserve"> ЗАТО Железногорск».</w:t>
      </w:r>
    </w:p>
    <w:p w:rsidR="00A346A8" w:rsidRPr="00A346A8" w:rsidRDefault="00A346A8" w:rsidP="00A34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6A8">
        <w:rPr>
          <w:rFonts w:ascii="Times New Roman" w:hAnsi="Times New Roman" w:cs="Times New Roman"/>
          <w:sz w:val="28"/>
          <w:szCs w:val="28"/>
        </w:rPr>
        <w:t xml:space="preserve">Муниципальная преференция в виде заключения договора аренды муниципального имущества без проведения торгов в иных целях предоставляется </w:t>
      </w:r>
      <w:proofErr w:type="gramStart"/>
      <w:r w:rsidRPr="00A346A8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A346A8">
        <w:rPr>
          <w:rFonts w:ascii="Times New Roman" w:hAnsi="Times New Roman" w:cs="Times New Roman"/>
          <w:sz w:val="28"/>
          <w:szCs w:val="28"/>
        </w:rPr>
        <w:t xml:space="preserve"> ЗАТО г. Железногорск в соответствии с Федеральным </w:t>
      </w:r>
      <w:hyperlink r:id="rId6" w:history="1">
        <w:r w:rsidRPr="00A346A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346A8">
        <w:rPr>
          <w:rFonts w:ascii="Times New Roman" w:hAnsi="Times New Roman" w:cs="Times New Roman"/>
          <w:sz w:val="28"/>
          <w:szCs w:val="28"/>
        </w:rPr>
        <w:t xml:space="preserve"> от 26.07.2006 № 135-ФЗ «О защите конкуренции» с предварительного согласия в письменной форме антимонопольного органа.</w:t>
      </w:r>
    </w:p>
    <w:p w:rsidR="00A346A8" w:rsidRPr="00A346A8" w:rsidRDefault="00A346A8" w:rsidP="00A34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6A8">
        <w:rPr>
          <w:rFonts w:ascii="Times New Roman" w:hAnsi="Times New Roman" w:cs="Times New Roman"/>
          <w:sz w:val="28"/>
          <w:szCs w:val="28"/>
        </w:rPr>
        <w:t xml:space="preserve">Подготовку постановления </w:t>
      </w:r>
      <w:proofErr w:type="gramStart"/>
      <w:r w:rsidRPr="00A346A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A346A8">
        <w:rPr>
          <w:rFonts w:ascii="Times New Roman" w:hAnsi="Times New Roman" w:cs="Times New Roman"/>
          <w:sz w:val="28"/>
          <w:szCs w:val="28"/>
        </w:rPr>
        <w:t xml:space="preserve"> ЗАТО г. Железногорск о предоставлении муниципальной преференции в виде заключения договора аренды муниципального имущества без проведения торгов осуществляет МКУ «</w:t>
      </w:r>
      <w:proofErr w:type="spellStart"/>
      <w:r w:rsidRPr="00A346A8">
        <w:rPr>
          <w:rFonts w:ascii="Times New Roman" w:hAnsi="Times New Roman" w:cs="Times New Roman"/>
          <w:sz w:val="28"/>
          <w:szCs w:val="28"/>
        </w:rPr>
        <w:t>УИЗиЗ</w:t>
      </w:r>
      <w:proofErr w:type="spellEnd"/>
      <w:r w:rsidRPr="00A346A8">
        <w:rPr>
          <w:rFonts w:ascii="Times New Roman" w:hAnsi="Times New Roman" w:cs="Times New Roman"/>
          <w:sz w:val="28"/>
          <w:szCs w:val="28"/>
        </w:rPr>
        <w:t>».</w:t>
      </w:r>
    </w:p>
    <w:p w:rsidR="00A346A8" w:rsidRPr="00A346A8" w:rsidRDefault="00A346A8" w:rsidP="00A346A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346A8">
        <w:rPr>
          <w:sz w:val="28"/>
          <w:szCs w:val="28"/>
        </w:rPr>
        <w:t xml:space="preserve">Контроль за исполнением настоящего решения возложить на председателя постоянной комиссии Совета </w:t>
      </w:r>
      <w:proofErr w:type="gramStart"/>
      <w:r w:rsidRPr="00A346A8">
        <w:rPr>
          <w:sz w:val="28"/>
          <w:szCs w:val="28"/>
        </w:rPr>
        <w:t>депутатов</w:t>
      </w:r>
      <w:proofErr w:type="gramEnd"/>
      <w:r w:rsidRPr="00A346A8">
        <w:rPr>
          <w:sz w:val="28"/>
          <w:szCs w:val="28"/>
        </w:rPr>
        <w:t xml:space="preserve"> ЗАТО г. Железногорска по вопросам экономики, собственности и ЖКХ Д.А. </w:t>
      </w:r>
      <w:proofErr w:type="spellStart"/>
      <w:r w:rsidRPr="00A346A8">
        <w:rPr>
          <w:sz w:val="28"/>
          <w:szCs w:val="28"/>
        </w:rPr>
        <w:t>Матроницкого</w:t>
      </w:r>
      <w:proofErr w:type="spellEnd"/>
      <w:r w:rsidRPr="00A346A8">
        <w:rPr>
          <w:sz w:val="28"/>
          <w:szCs w:val="28"/>
        </w:rPr>
        <w:t>.</w:t>
      </w:r>
    </w:p>
    <w:p w:rsidR="00A346A8" w:rsidRPr="00A346A8" w:rsidRDefault="00A346A8" w:rsidP="00A346A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346A8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A346A8" w:rsidRDefault="00A346A8" w:rsidP="00A346A8">
      <w:pPr>
        <w:pStyle w:val="aa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893C06" w:rsidRPr="00A346A8" w:rsidRDefault="00893C06" w:rsidP="00A346A8">
      <w:pPr>
        <w:pStyle w:val="aa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tbl>
      <w:tblPr>
        <w:tblW w:w="10137" w:type="dxa"/>
        <w:tblLook w:val="01E0"/>
      </w:tblPr>
      <w:tblGrid>
        <w:gridCol w:w="5197"/>
        <w:gridCol w:w="581"/>
        <w:gridCol w:w="4359"/>
      </w:tblGrid>
      <w:tr w:rsidR="00A346A8" w:rsidRPr="00A346A8" w:rsidTr="00A346A8">
        <w:trPr>
          <w:trHeight w:val="531"/>
        </w:trPr>
        <w:tc>
          <w:tcPr>
            <w:tcW w:w="5197" w:type="dxa"/>
          </w:tcPr>
          <w:p w:rsidR="00A346A8" w:rsidRPr="00A346A8" w:rsidRDefault="00A346A8" w:rsidP="00A346A8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346A8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A346A8" w:rsidRPr="00A346A8" w:rsidRDefault="00A346A8" w:rsidP="00A346A8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346A8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A346A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346A8">
              <w:rPr>
                <w:rFonts w:ascii="Times New Roman" w:hAnsi="Times New Roman"/>
                <w:sz w:val="28"/>
                <w:szCs w:val="28"/>
              </w:rPr>
              <w:t xml:space="preserve">. Железногорск </w:t>
            </w:r>
          </w:p>
          <w:p w:rsidR="00A346A8" w:rsidRPr="00A346A8" w:rsidRDefault="00A346A8" w:rsidP="00A346A8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346A8" w:rsidRPr="00A346A8" w:rsidRDefault="00A346A8" w:rsidP="00A346A8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6A8">
              <w:rPr>
                <w:rFonts w:ascii="Times New Roman" w:hAnsi="Times New Roman"/>
                <w:sz w:val="28"/>
                <w:szCs w:val="28"/>
              </w:rPr>
              <w:t xml:space="preserve">                         С.Д. Проскурнин</w:t>
            </w:r>
          </w:p>
          <w:p w:rsidR="00A346A8" w:rsidRPr="00A346A8" w:rsidRDefault="00A346A8" w:rsidP="00A346A8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1" w:type="dxa"/>
          </w:tcPr>
          <w:p w:rsidR="00A346A8" w:rsidRPr="00A346A8" w:rsidRDefault="00A346A8" w:rsidP="00A346A8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A346A8" w:rsidRPr="00A346A8" w:rsidRDefault="00A346A8" w:rsidP="00A346A8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A346A8">
              <w:rPr>
                <w:rFonts w:ascii="Times New Roman" w:hAnsi="Times New Roman"/>
                <w:sz w:val="28"/>
                <w:szCs w:val="28"/>
              </w:rPr>
              <w:t>лава</w:t>
            </w:r>
            <w:proofErr w:type="gramEnd"/>
            <w:r w:rsidRPr="00A346A8">
              <w:rPr>
                <w:rFonts w:ascii="Times New Roman" w:hAnsi="Times New Roman"/>
                <w:sz w:val="28"/>
                <w:szCs w:val="28"/>
              </w:rPr>
              <w:t xml:space="preserve"> ЗАТО г. Железногорск </w:t>
            </w:r>
          </w:p>
          <w:p w:rsidR="00A346A8" w:rsidRPr="00A346A8" w:rsidRDefault="00A346A8" w:rsidP="00A346A8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46A8" w:rsidRDefault="00A346A8" w:rsidP="00A346A8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46A8" w:rsidRPr="00A346A8" w:rsidRDefault="00A346A8" w:rsidP="00A346A8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6A8">
              <w:rPr>
                <w:rFonts w:ascii="Times New Roman" w:hAnsi="Times New Roman"/>
                <w:sz w:val="28"/>
                <w:szCs w:val="28"/>
              </w:rPr>
              <w:t xml:space="preserve">                          И.Г. </w:t>
            </w:r>
            <w:proofErr w:type="spellStart"/>
            <w:r w:rsidRPr="00A346A8">
              <w:rPr>
                <w:rFonts w:ascii="Times New Roman" w:hAnsi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A346A8" w:rsidRPr="00A346A8" w:rsidRDefault="00A346A8" w:rsidP="00A346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A346A8" w:rsidRDefault="00BB728E" w:rsidP="00A346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98E" w:rsidRPr="00A346A8" w:rsidRDefault="00893C06" w:rsidP="00A346A8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06598E" w:rsidRPr="00A346A8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A7506"/>
    <w:multiLevelType w:val="multilevel"/>
    <w:tmpl w:val="36920EF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28E"/>
    <w:rsid w:val="000278A1"/>
    <w:rsid w:val="0005202A"/>
    <w:rsid w:val="00076A08"/>
    <w:rsid w:val="00364EFB"/>
    <w:rsid w:val="003D738D"/>
    <w:rsid w:val="005178CA"/>
    <w:rsid w:val="0052394E"/>
    <w:rsid w:val="00626500"/>
    <w:rsid w:val="00690C39"/>
    <w:rsid w:val="00717F4C"/>
    <w:rsid w:val="007B1D9D"/>
    <w:rsid w:val="00893C06"/>
    <w:rsid w:val="00904307"/>
    <w:rsid w:val="00A346A8"/>
    <w:rsid w:val="00BB728E"/>
    <w:rsid w:val="00C4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A346A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346A8"/>
    <w:rPr>
      <w:rFonts w:ascii="Calibri" w:eastAsia="Calibri" w:hAnsi="Calibri" w:cs="Times New Roman"/>
    </w:rPr>
  </w:style>
  <w:style w:type="paragraph" w:customStyle="1" w:styleId="ConsPlusNormal">
    <w:name w:val="ConsPlusNormal"/>
    <w:rsid w:val="00A34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A346A8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a">
    <w:name w:val="List Paragraph"/>
    <w:basedOn w:val="a"/>
    <w:uiPriority w:val="34"/>
    <w:qFormat/>
    <w:rsid w:val="00A346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6E6B85655EE67F5F788466A73EA6C12B0ECA423F5C2A10AFC6B64F40AE0B6A30CD7C4C3D62BC07ED6836DF42b7r4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8</cp:revision>
  <dcterms:created xsi:type="dcterms:W3CDTF">2019-04-30T02:04:00Z</dcterms:created>
  <dcterms:modified xsi:type="dcterms:W3CDTF">2021-05-27T08:15:00Z</dcterms:modified>
</cp:coreProperties>
</file>